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3E" w:rsidRPr="0075755C" w:rsidRDefault="0019123E" w:rsidP="00191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                                             </w:t>
      </w:r>
      <w:r w:rsidR="000F12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Pr="00757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                                                       </w:t>
      </w:r>
    </w:p>
    <w:p w:rsid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советом                                                                         </w:t>
      </w:r>
    </w:p>
    <w:p w:rsidR="0019123E" w:rsidRPr="0075755C" w:rsidRDefault="003D5E18" w:rsidP="00191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9123E">
        <w:rPr>
          <w:rFonts w:ascii="Times New Roman" w:hAnsi="Times New Roman" w:cs="Times New Roman"/>
          <w:color w:val="000000"/>
          <w:sz w:val="28"/>
          <w:szCs w:val="28"/>
        </w:rPr>
        <w:t>протокол №3 от 25.08.17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  <w:r w:rsidR="001912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19123E" w:rsidRPr="00757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7DE" w:rsidRDefault="00FE47DE" w:rsidP="00191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pStyle w:val="Default"/>
        <w:rPr>
          <w:b/>
          <w:bCs/>
        </w:rPr>
      </w:pPr>
    </w:p>
    <w:p w:rsidR="00FE47DE" w:rsidRDefault="00FE47DE" w:rsidP="00FE47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</w:t>
      </w:r>
    </w:p>
    <w:p w:rsidR="00FE47DE" w:rsidRDefault="00FE47DE" w:rsidP="00FE47D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 результатах </w:t>
      </w:r>
      <w:proofErr w:type="spellStart"/>
      <w:r>
        <w:rPr>
          <w:b/>
          <w:bCs/>
          <w:sz w:val="32"/>
          <w:szCs w:val="32"/>
        </w:rPr>
        <w:t>самообследования</w:t>
      </w:r>
      <w:proofErr w:type="spellEnd"/>
    </w:p>
    <w:p w:rsidR="00FE47DE" w:rsidRDefault="00FE47DE" w:rsidP="00FE47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ОКУ Задонского социально-реабилитационного центра для несовершеннолетних «Надежда» за период</w:t>
      </w:r>
    </w:p>
    <w:p w:rsidR="00FE47DE" w:rsidRDefault="00FE47DE" w:rsidP="00FE47D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 15 ноября 2015 г. по 1 июня 2016 г.</w:t>
      </w:r>
    </w:p>
    <w:p w:rsidR="00FE47DE" w:rsidRDefault="00FE47DE" w:rsidP="00FE47DE">
      <w:pPr>
        <w:pStyle w:val="Default"/>
        <w:jc w:val="center"/>
        <w:rPr>
          <w:sz w:val="32"/>
          <w:szCs w:val="32"/>
        </w:rPr>
      </w:pPr>
    </w:p>
    <w:p w:rsidR="00FE47DE" w:rsidRDefault="00FE47DE" w:rsidP="00FE47DE">
      <w:pPr>
        <w:pStyle w:val="Default"/>
        <w:jc w:val="center"/>
        <w:rPr>
          <w:sz w:val="28"/>
          <w:szCs w:val="28"/>
        </w:rPr>
      </w:pPr>
    </w:p>
    <w:p w:rsidR="00FE47DE" w:rsidRDefault="00FE47DE" w:rsidP="00FE47DE">
      <w:pPr>
        <w:pStyle w:val="Default"/>
        <w:jc w:val="center"/>
        <w:rPr>
          <w:sz w:val="28"/>
          <w:szCs w:val="28"/>
        </w:rPr>
      </w:pP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</w:p>
    <w:p w:rsidR="003D5E18" w:rsidRDefault="003D5E18" w:rsidP="00FE47DE">
      <w:pPr>
        <w:pStyle w:val="Default"/>
      </w:pPr>
    </w:p>
    <w:p w:rsidR="003D5E18" w:rsidRDefault="003D5E18" w:rsidP="00FE47DE">
      <w:pPr>
        <w:pStyle w:val="Default"/>
      </w:pPr>
    </w:p>
    <w:p w:rsidR="003D5E18" w:rsidRDefault="003D5E18" w:rsidP="00FE47DE">
      <w:pPr>
        <w:pStyle w:val="Default"/>
      </w:pPr>
    </w:p>
    <w:p w:rsidR="003D5E18" w:rsidRDefault="003D5E18" w:rsidP="00FE47DE">
      <w:pPr>
        <w:pStyle w:val="Default"/>
      </w:pPr>
    </w:p>
    <w:p w:rsidR="003D5E18" w:rsidRDefault="003D5E18" w:rsidP="00FE47DE">
      <w:pPr>
        <w:pStyle w:val="Default"/>
      </w:pPr>
    </w:p>
    <w:p w:rsidR="003D5E18" w:rsidRDefault="003D5E18" w:rsidP="00FE47DE">
      <w:pPr>
        <w:pStyle w:val="Default"/>
      </w:pPr>
    </w:p>
    <w:p w:rsidR="003D5E18" w:rsidRDefault="003D5E18" w:rsidP="00FE47DE">
      <w:pPr>
        <w:pStyle w:val="Default"/>
      </w:pPr>
    </w:p>
    <w:p w:rsidR="003D5E18" w:rsidRDefault="003D5E18" w:rsidP="00FE47DE">
      <w:pPr>
        <w:pStyle w:val="Default"/>
      </w:pP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</w:p>
    <w:p w:rsidR="00FE47DE" w:rsidRDefault="003D5E18" w:rsidP="00FE47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2017</w:t>
      </w:r>
    </w:p>
    <w:p w:rsidR="00FE47DE" w:rsidRDefault="00FE47DE" w:rsidP="00FE47DE">
      <w:pPr>
        <w:pStyle w:val="Default"/>
        <w:jc w:val="center"/>
        <w:rPr>
          <w:b/>
          <w:bCs/>
          <w:sz w:val="32"/>
          <w:szCs w:val="32"/>
        </w:rPr>
      </w:pPr>
    </w:p>
    <w:p w:rsidR="00FE47DE" w:rsidRDefault="00FE47DE" w:rsidP="00FE47DE">
      <w:pPr>
        <w:pStyle w:val="Default"/>
        <w:jc w:val="center"/>
        <w:rPr>
          <w:b/>
          <w:bCs/>
          <w:sz w:val="32"/>
          <w:szCs w:val="32"/>
        </w:rPr>
      </w:pPr>
    </w:p>
    <w:p w:rsidR="00FE47DE" w:rsidRDefault="00FE47DE" w:rsidP="00FE47DE">
      <w:pPr>
        <w:pStyle w:val="Default"/>
        <w:rPr>
          <w:b/>
          <w:bCs/>
        </w:rPr>
      </w:pPr>
      <w:r>
        <w:rPr>
          <w:b/>
          <w:bCs/>
        </w:rPr>
        <w:lastRenderedPageBreak/>
        <w:t>Введение.</w:t>
      </w:r>
    </w:p>
    <w:p w:rsidR="00FE47DE" w:rsidRDefault="00FE47DE" w:rsidP="00FE47DE">
      <w:pPr>
        <w:pStyle w:val="Default"/>
        <w:rPr>
          <w:b/>
          <w:bCs/>
        </w:rPr>
      </w:pPr>
    </w:p>
    <w:p w:rsidR="00FE47DE" w:rsidRDefault="00FE47DE" w:rsidP="00FE47DE">
      <w:pPr>
        <w:pStyle w:val="Default"/>
        <w:rPr>
          <w:b/>
          <w:bCs/>
        </w:rPr>
      </w:pPr>
      <w:r>
        <w:t xml:space="preserve">Областное казенное учреждение Задонский социально-реабилитационный центр для несовершеннолетних «Надежда» провело </w:t>
      </w:r>
      <w:proofErr w:type="spellStart"/>
      <w:r>
        <w:t>самообследование</w:t>
      </w:r>
      <w:proofErr w:type="spellEnd"/>
      <w:r>
        <w:t xml:space="preserve"> своей деятельности, в соответствии с Законом РФ «Об образовании в РФ» от 29.12.2012 №273-ФЗ (пункт 3 части 2 статьи 29), </w:t>
      </w:r>
      <w:proofErr w:type="gramStart"/>
      <w:r>
        <w:t>во</w:t>
      </w:r>
      <w:proofErr w:type="gramEnd"/>
      <w:r>
        <w:t xml:space="preserve"> исполнении приказа Министерства образования и науки РФ от 14 июня 2013г №462 «Об утверждении Порядке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организацией», в целях обеспечения доступности и открытости информации о состоянии </w:t>
      </w:r>
      <w:proofErr w:type="gramStart"/>
      <w:r>
        <w:t>развития ОКУ «Надежда», выполнении объема показателей, необходимых для достижения основных целей и задач, всестороннего анализа готовности педагогического коллектива к реализации дополнительных общеразвивающих программ, а также установления соответствия содержания обучения и воспитания детей целям и задачам ОКУ « Надежда».</w:t>
      </w:r>
      <w:proofErr w:type="gramEnd"/>
    </w:p>
    <w:p w:rsidR="00FE47DE" w:rsidRDefault="00FE47DE" w:rsidP="00FE47DE">
      <w:pPr>
        <w:pStyle w:val="Default"/>
        <w:rPr>
          <w:b/>
          <w:bCs/>
        </w:rPr>
      </w:pPr>
    </w:p>
    <w:p w:rsidR="00FE47DE" w:rsidRDefault="00FE47DE" w:rsidP="00FE47DE">
      <w:pPr>
        <w:pStyle w:val="Default"/>
        <w:rPr>
          <w:b/>
          <w:bCs/>
        </w:rPr>
      </w:pPr>
    </w:p>
    <w:p w:rsidR="00FE47DE" w:rsidRDefault="00FE47DE" w:rsidP="00FE47DE">
      <w:pPr>
        <w:pStyle w:val="Default"/>
      </w:pPr>
      <w:r>
        <w:rPr>
          <w:b/>
          <w:bCs/>
        </w:rPr>
        <w:t xml:space="preserve">1. Общие сведения об образовательном учреждении </w:t>
      </w:r>
    </w:p>
    <w:p w:rsidR="00FE47DE" w:rsidRDefault="00FE47DE" w:rsidP="00FE47DE">
      <w:pPr>
        <w:pStyle w:val="Default"/>
      </w:pPr>
      <w:r>
        <w:rPr>
          <w:i/>
          <w:iCs/>
        </w:rPr>
        <w:t xml:space="preserve">1.1. Полное наименование образовательного учреждения в соответствии с Уставом: </w:t>
      </w: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  <w:r>
        <w:t>Областное казенное учреждение «Задонский социально-реабилитационный центр для несовершеннолетних «Надежда»</w:t>
      </w:r>
    </w:p>
    <w:p w:rsidR="00FE47DE" w:rsidRDefault="00FE47DE" w:rsidP="00FE47DE">
      <w:pPr>
        <w:pStyle w:val="Default"/>
      </w:pPr>
      <w:r>
        <w:rPr>
          <w:i/>
          <w:iCs/>
        </w:rPr>
        <w:t xml:space="preserve">1.2. Юридический адрес: </w:t>
      </w: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  <w:r>
        <w:t xml:space="preserve">399200, Россия, Липецкая область, город Задонск, ул. Крупской, д. 31; </w:t>
      </w:r>
    </w:p>
    <w:p w:rsidR="00FE47DE" w:rsidRDefault="00FE47DE" w:rsidP="00FE47DE">
      <w:pPr>
        <w:pStyle w:val="Default"/>
      </w:pPr>
      <w:r>
        <w:rPr>
          <w:i/>
          <w:iCs/>
        </w:rPr>
        <w:t xml:space="preserve">1.3. Фактический адрес: </w:t>
      </w: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  <w:rPr>
          <w:i/>
        </w:rPr>
      </w:pPr>
      <w:r>
        <w:rPr>
          <w:i/>
        </w:rPr>
        <w:t xml:space="preserve">399200, Россия, Липецкая область, город Задонск, ул. Крупской, д. 31; 662548, </w:t>
      </w:r>
    </w:p>
    <w:tbl>
      <w:tblPr>
        <w:tblpPr w:leftFromText="180" w:rightFromText="180" w:bottomFromText="200" w:vertAnchor="text" w:tblpY="1"/>
        <w:tblOverlap w:val="never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33"/>
        <w:gridCol w:w="112"/>
      </w:tblGrid>
      <w:tr w:rsidR="00FE47DE" w:rsidTr="00FE47DE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7DE" w:rsidRDefault="00FE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47471-2-38-39</w:t>
            </w:r>
          </w:p>
        </w:tc>
      </w:tr>
      <w:tr w:rsidR="00FE47DE" w:rsidTr="00FE47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7DE" w:rsidRDefault="00FE4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nadegda@zadonsk.lipetsk.ru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7DE" w:rsidRDefault="00FE47DE">
            <w:pPr>
              <w:spacing w:after="0"/>
            </w:pPr>
          </w:p>
        </w:tc>
      </w:tr>
    </w:tbl>
    <w:p w:rsidR="00FE47DE" w:rsidRDefault="00FE47DE" w:rsidP="00FE47DE">
      <w:pPr>
        <w:pStyle w:val="Default"/>
      </w:pPr>
      <w:r>
        <w:rPr>
          <w:i/>
          <w:iCs/>
        </w:rPr>
        <w:br w:type="textWrapping" w:clear="all"/>
        <w:t xml:space="preserve">1.4. Учредители: </w:t>
      </w:r>
    </w:p>
    <w:p w:rsidR="00FE47DE" w:rsidRDefault="00FE47DE" w:rsidP="00FE47DE">
      <w:pPr>
        <w:pStyle w:val="Default"/>
        <w:rPr>
          <w:i/>
          <w:iCs/>
        </w:rPr>
      </w:pPr>
      <w:r>
        <w:rPr>
          <w:i/>
          <w:iCs/>
        </w:rPr>
        <w:t>Липецкая область в лице Управления социальной защиты населения Липецкой области и Управление имущественных и земельных отношений.</w:t>
      </w:r>
    </w:p>
    <w:p w:rsidR="00FE47DE" w:rsidRDefault="00FE47DE" w:rsidP="00FE47DE">
      <w:pPr>
        <w:pStyle w:val="Default"/>
        <w:rPr>
          <w:color w:val="333333"/>
        </w:rPr>
      </w:pPr>
      <w:r>
        <w:rPr>
          <w:color w:val="333333"/>
        </w:rPr>
        <w:t xml:space="preserve">Почтовый адрес: г. Липецк, ул. Плеханова, 33 </w:t>
      </w:r>
      <w:r>
        <w:rPr>
          <w:color w:val="333333"/>
        </w:rPr>
        <w:br/>
      </w:r>
      <w:r>
        <w:rPr>
          <w:color w:val="auto"/>
        </w:rPr>
        <w:t xml:space="preserve">WWW-сервер: </w:t>
      </w:r>
      <w:hyperlink r:id="rId5" w:tgtFrame="_blank" w:history="1">
        <w:r>
          <w:rPr>
            <w:rStyle w:val="a3"/>
            <w:color w:val="auto"/>
          </w:rPr>
          <w:t>http://szn.lipetsk.ru/</w:t>
        </w:r>
      </w:hyperlink>
      <w:r>
        <w:rPr>
          <w:color w:val="auto"/>
        </w:rPr>
        <w:br/>
        <w:t>E-</w:t>
      </w:r>
      <w:proofErr w:type="spellStart"/>
      <w:r>
        <w:rPr>
          <w:color w:val="auto"/>
        </w:rPr>
        <w:t>mail</w:t>
      </w:r>
      <w:proofErr w:type="spellEnd"/>
      <w:r>
        <w:rPr>
          <w:color w:val="auto"/>
        </w:rPr>
        <w:t xml:space="preserve">: </w:t>
      </w:r>
      <w:hyperlink r:id="rId6" w:history="1">
        <w:r>
          <w:rPr>
            <w:rStyle w:val="a3"/>
            <w:color w:val="auto"/>
            <w:shd w:val="clear" w:color="auto" w:fill="FFFFFF"/>
          </w:rPr>
          <w:t>sozan@admlr.lipetsk.ru</w:t>
        </w:r>
      </w:hyperlink>
      <w:r>
        <w:rPr>
          <w:color w:val="333333"/>
        </w:rPr>
        <w:t xml:space="preserve"> </w:t>
      </w:r>
    </w:p>
    <w:p w:rsidR="00FE47DE" w:rsidRDefault="00FE47DE" w:rsidP="00FE47DE">
      <w:pPr>
        <w:pStyle w:val="Default"/>
      </w:pPr>
      <w:r>
        <w:rPr>
          <w:i/>
          <w:iCs/>
        </w:rPr>
        <w:t xml:space="preserve">1.5. Документы, на основании которых осуществляет свою деятельность учреждение: </w:t>
      </w:r>
    </w:p>
    <w:p w:rsidR="00FE47DE" w:rsidRDefault="00FE47DE" w:rsidP="00FE47DE">
      <w:pPr>
        <w:pStyle w:val="Default"/>
      </w:pPr>
      <w:r>
        <w:rPr>
          <w:i/>
          <w:iCs/>
        </w:rPr>
        <w:t xml:space="preserve">а) </w:t>
      </w:r>
      <w:r>
        <w:t>Центр действует на основании Устава, утвержденного  Учредителем</w:t>
      </w:r>
      <w:proofErr w:type="gramStart"/>
      <w:r>
        <w:t xml:space="preserve"> .</w:t>
      </w:r>
      <w:proofErr w:type="gramEnd"/>
      <w:r>
        <w:t xml:space="preserve"> </w:t>
      </w:r>
    </w:p>
    <w:p w:rsidR="00FE47DE" w:rsidRDefault="00FE47DE" w:rsidP="00FE47DE">
      <w:pPr>
        <w:pStyle w:val="Default"/>
      </w:pPr>
      <w:r>
        <w:rPr>
          <w:i/>
          <w:iCs/>
        </w:rPr>
        <w:t xml:space="preserve">б) лицензия: серия, регистрационный номер, срок действия. </w:t>
      </w:r>
    </w:p>
    <w:p w:rsidR="00FE47DE" w:rsidRDefault="00FE47DE" w:rsidP="00FE47DE">
      <w:pPr>
        <w:pStyle w:val="Default"/>
      </w:pPr>
      <w:r>
        <w:t xml:space="preserve">Лицензия на право осуществления образовательной деятельности выдана службой по контролю в области образования Липецкой области – Серия 48ЛО1 № 0001236 регистрационный № 1092 от 16 ноября 2015 года, срок действия лицензии бессрочно. </w:t>
      </w:r>
    </w:p>
    <w:p w:rsidR="00FE47DE" w:rsidRDefault="00FE47DE" w:rsidP="00FE47DE">
      <w:pPr>
        <w:pStyle w:val="Default"/>
      </w:pPr>
      <w:r>
        <w:rPr>
          <w:i/>
          <w:iCs/>
        </w:rPr>
        <w:t xml:space="preserve">1.6. Директор учреждения </w:t>
      </w:r>
    </w:p>
    <w:p w:rsidR="00FE47DE" w:rsidRDefault="00FE47DE" w:rsidP="00FE47DE">
      <w:pPr>
        <w:pStyle w:val="Default"/>
      </w:pPr>
      <w:r>
        <w:t xml:space="preserve">Якушев Владимир Николаевич </w:t>
      </w:r>
    </w:p>
    <w:p w:rsidR="00FE47DE" w:rsidRDefault="00FE47DE" w:rsidP="00FE47DE">
      <w:pPr>
        <w:pStyle w:val="Default"/>
      </w:pPr>
      <w:r>
        <w:rPr>
          <w:i/>
          <w:iCs/>
        </w:rPr>
        <w:t xml:space="preserve">1.7. Заместители директора </w:t>
      </w:r>
    </w:p>
    <w:p w:rsidR="00FE47DE" w:rsidRDefault="00FE47DE" w:rsidP="00FE47DE">
      <w:pPr>
        <w:pStyle w:val="Default"/>
      </w:pPr>
      <w:proofErr w:type="spellStart"/>
      <w:r>
        <w:t>Мясоедова</w:t>
      </w:r>
      <w:proofErr w:type="spellEnd"/>
      <w:r>
        <w:t xml:space="preserve"> Татьяна Михайловна – заместитель директора по административно-хозяйственной работе. </w:t>
      </w:r>
    </w:p>
    <w:p w:rsidR="00FE47DE" w:rsidRDefault="00FE47DE" w:rsidP="00FE47DE">
      <w:pPr>
        <w:pStyle w:val="Default"/>
      </w:pPr>
      <w:r>
        <w:t xml:space="preserve">Основными видами деятельности являются: </w:t>
      </w:r>
    </w:p>
    <w:p w:rsidR="00FE47DE" w:rsidRDefault="00FE47DE" w:rsidP="00FE47DE">
      <w:pPr>
        <w:pStyle w:val="Default"/>
      </w:pPr>
      <w:r>
        <w:t>проведение мероприятий по профилактике 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:rsidR="00FE47DE" w:rsidRDefault="00FE47DE" w:rsidP="00FE47DE">
      <w:pPr>
        <w:pStyle w:val="Default"/>
      </w:pPr>
      <w:r>
        <w:lastRenderedPageBreak/>
        <w:t xml:space="preserve">реализация дополнительных общеразвивающих программ художественной, социально-педагогической  направленностей; </w:t>
      </w:r>
    </w:p>
    <w:p w:rsidR="00FE47DE" w:rsidRDefault="00FE47DE" w:rsidP="00FE47DE">
      <w:pPr>
        <w:pStyle w:val="Default"/>
      </w:pPr>
      <w:r>
        <w:t xml:space="preserve">организация отдыха воспитанников в каникулярное время. </w:t>
      </w:r>
    </w:p>
    <w:p w:rsidR="00FE47DE" w:rsidRDefault="00FE47DE" w:rsidP="00FE47DE">
      <w:pPr>
        <w:pStyle w:val="Default"/>
      </w:pPr>
      <w:r>
        <w:rPr>
          <w:b/>
          <w:bCs/>
        </w:rPr>
        <w:t xml:space="preserve">1. Нормативное обеспечение образовательной деятельности </w:t>
      </w: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  <w:r>
        <w:t xml:space="preserve">Организационно-правовую основу деятельности учреждения составляют: Конвенция о правах ребенка, Федеральный закон «Об образовании в Российской Федерации» (от 29 декабря 2012 г. № 273 – ФЗ), «Порядок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t>Минобрнауки</w:t>
      </w:r>
      <w:proofErr w:type="spellEnd"/>
      <w:r>
        <w:t xml:space="preserve"> РФ от 29.08.2013 г. №1008), «Концепция развития образования детей» (распоряжение правительства Российской Федерации от 4 сентября 2014 г. № 1726-р), ФЗ от 28.12.203 №442 </w:t>
      </w:r>
      <w:proofErr w:type="gramStart"/>
      <w:r>
        <w:t xml:space="preserve">( </w:t>
      </w:r>
      <w:proofErr w:type="gramEnd"/>
      <w:r>
        <w:t>ред. От 21.07.2014) «Об основах социального обслуживания граждан в Российской Федерации »</w:t>
      </w:r>
      <w:proofErr w:type="gramStart"/>
      <w:r>
        <w:t>,У</w:t>
      </w:r>
      <w:proofErr w:type="gramEnd"/>
      <w:r>
        <w:t xml:space="preserve">став Центра, утвержденный Учредителем. </w:t>
      </w:r>
    </w:p>
    <w:p w:rsidR="00FE47DE" w:rsidRDefault="00FE47DE" w:rsidP="00FE47DE">
      <w:pPr>
        <w:pStyle w:val="Default"/>
      </w:pPr>
      <w:r>
        <w:t xml:space="preserve">В целях приведения в соответствие действующему законодательству локальных нормативных актов Центра ведется активная работа по разработке, обновлению и утверждению локальных нормативных актов. </w:t>
      </w:r>
    </w:p>
    <w:p w:rsidR="00FE47DE" w:rsidRDefault="00FE47DE" w:rsidP="00FE47DE">
      <w:pPr>
        <w:pStyle w:val="Default"/>
      </w:pPr>
      <w:r>
        <w:t xml:space="preserve">На данный момент действуют следующие локальные нормативные акты, регламентирующие основные вопросы деятельности Центра: </w:t>
      </w:r>
    </w:p>
    <w:p w:rsidR="00FE47DE" w:rsidRDefault="00FE47DE" w:rsidP="00FE47DE">
      <w:pPr>
        <w:pStyle w:val="Default"/>
      </w:pPr>
      <w:r>
        <w:t>1.Коллективный договор ОКУ «Надежда».</w:t>
      </w:r>
    </w:p>
    <w:p w:rsidR="00FE47DE" w:rsidRDefault="00FE47DE" w:rsidP="00FE47DE">
      <w:pPr>
        <w:pStyle w:val="Default"/>
      </w:pPr>
      <w:r>
        <w:t>2.Правила внутреннего трудового распорядка ОКУ «Надежда»</w:t>
      </w:r>
    </w:p>
    <w:p w:rsidR="00FE47DE" w:rsidRDefault="00FE47DE" w:rsidP="00FE47DE">
      <w:pPr>
        <w:pStyle w:val="Default"/>
      </w:pPr>
      <w:r>
        <w:t>3.Положение о СОРСРОП.</w:t>
      </w:r>
    </w:p>
    <w:p w:rsidR="00FE47DE" w:rsidRDefault="00FE47DE" w:rsidP="00FE47DE">
      <w:pPr>
        <w:pStyle w:val="Default"/>
        <w:spacing w:after="36"/>
      </w:pPr>
      <w:r>
        <w:t xml:space="preserve">4. Положение о детском объединении дополнительного образования детей. </w:t>
      </w:r>
    </w:p>
    <w:p w:rsidR="00FE47DE" w:rsidRDefault="00FE47DE" w:rsidP="00FE47DE">
      <w:pPr>
        <w:pStyle w:val="Default"/>
        <w:spacing w:after="36"/>
      </w:pPr>
      <w:r>
        <w:t xml:space="preserve">5. Положение о порядке контроля и оценки уровня освоения образовательных программ учащимися ОКУ «Надежда». </w:t>
      </w:r>
    </w:p>
    <w:p w:rsidR="00FE47DE" w:rsidRDefault="00FE47DE" w:rsidP="00FE47DE">
      <w:pPr>
        <w:pStyle w:val="Default"/>
        <w:spacing w:after="36"/>
      </w:pPr>
      <w:r>
        <w:t xml:space="preserve">6. Положение о ведении журнала учета работы объединений ОКУ «Надежда». </w:t>
      </w:r>
    </w:p>
    <w:p w:rsidR="00FE47DE" w:rsidRDefault="00FE47DE" w:rsidP="00FE47DE">
      <w:pPr>
        <w:pStyle w:val="Default"/>
        <w:spacing w:after="36"/>
      </w:pPr>
      <w:r>
        <w:t xml:space="preserve">7. Положение о педагогическом совете. </w:t>
      </w:r>
    </w:p>
    <w:p w:rsidR="00FE47DE" w:rsidRDefault="00FE47DE" w:rsidP="00FE47DE">
      <w:pPr>
        <w:pStyle w:val="Default"/>
        <w:spacing w:after="36"/>
      </w:pPr>
      <w:r>
        <w:t xml:space="preserve">8. Положение о методическом совете.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воплощения в жизнь государственно-общественных принципов управления созывается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Общее собрание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. Трудовой коллектив составляют все работники Организации. К компетенции Общего собрания относятся: принятие Устава ОКУ «Надежда», внесение изменений и дополнений к нему; обсуждение и принятие локальных актов; решение вопросов о необходимости заключения, изменения, дополнения коллективного договора, принятие коллективного договора; рассмотрение и принятие решений по вопросам деятельности ОКУ «Надежда», не входящих в компетенцию других органом самоуправления.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вопросы  организации начала занятий, о профилактике правонарушений у детей, о соблюдении техники безопасности на занятиях, о состоянии воспитательной работы в организации и многие другие вопросы.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Методический Совет: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Совет организации осуществляет руководство ее деятельностью в части организации образовательного процесса в период между Педагогическими Советами организации.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разрабатывает и готовит на утверждение Педагогического Совета мероприятий по организации и совершенствованию методического обеспечения учебного процесса;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рассматривает и готовит предложения по образовательным программам и учебным планам организации;  </w:t>
      </w:r>
    </w:p>
    <w:p w:rsidR="00FE47DE" w:rsidRDefault="00FE47DE" w:rsidP="00FE47DE">
      <w:pPr>
        <w:pStyle w:val="Default"/>
      </w:pPr>
      <w:r>
        <w:t xml:space="preserve">* осуществляет иные полномочия по организации и руководству методической работы организации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2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Штатное расписание, должностные инструкции работников учреждения, правила внутреннего трудового распорядка утверждены директором ОКУ «Надежда», тарификационный список соответствует штатному расписанию.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2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Расписание занятий обеспечивает эффективность реализации образовательных программ. Составляется по представлению педагогов с учетом возрастных особенностей детей, установленных санитарно-гигиенических норм.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Журналы учета работы детских объединений ведутся в соответствии с инструкциями ведения журналов педагогами дополнительного образовании, ежеквартально контролируются заведующим отделением  с целью фиксации выполнения образовательной программы.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Дополнительная образовательная программы детского объединения утверждена директором ОКУ «Надежда». Программы содержат дидактическое и методическое обеспечение. Методической службой ведется работа по изменению и дополнению образовательных программ в соответствии с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Письма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18.11.2015 г. № 09-3242 «Методические рекомендации по проектированию дополнительных общеразвивающих программ».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План работы ОКУ «Надежда» на 2015-16 учебный год рассмотрен на педсовете и утвержден директором.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системы организационно-правового обеспечения образовательной деятельности показала, что нормативно-правовая база ОКУ «Надежда» в полной степени обеспечивает регламентацию деятельности центра и содержит основные нормативно-организационные документы: Устав, локальные акты, регламентирующие отдельные стороны деятельности,  штатное расписание. Локальные акты ОКУ «Надежда» не противоречат </w:t>
      </w:r>
      <w:r>
        <w:rPr>
          <w:rFonts w:ascii="Times New Roman" w:hAnsi="Times New Roman" w:cs="Times New Roman"/>
          <w:sz w:val="24"/>
          <w:szCs w:val="24"/>
        </w:rPr>
        <w:t>Уставу, действующему законодательству и приказам вышестоящих органов.</w:t>
      </w: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  <w:rPr>
          <w:b/>
          <w:bCs/>
        </w:rPr>
      </w:pPr>
      <w:r>
        <w:rPr>
          <w:b/>
          <w:bCs/>
        </w:rPr>
        <w:t xml:space="preserve">2. Программное обеспечение образовательной деятельности </w:t>
      </w:r>
    </w:p>
    <w:p w:rsidR="00FE47DE" w:rsidRDefault="00FE47DE" w:rsidP="00FE47DE">
      <w:pPr>
        <w:pStyle w:val="Default"/>
        <w:rPr>
          <w:b/>
          <w:bCs/>
        </w:rPr>
      </w:pPr>
    </w:p>
    <w:p w:rsidR="00FE47DE" w:rsidRDefault="00FE47DE" w:rsidP="00FE47DE">
      <w:pPr>
        <w:pStyle w:val="Default"/>
      </w:pPr>
      <w:r>
        <w:rPr>
          <w:b/>
          <w:bCs/>
        </w:rPr>
        <w:t xml:space="preserve">Целью развития  ОКУ «Надежда» </w:t>
      </w:r>
      <w:r>
        <w:t>является проведение мероприятий по профилактике 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:rsidR="00FE47DE" w:rsidRDefault="00FE47DE" w:rsidP="00FE47DE">
      <w:pPr>
        <w:pStyle w:val="Default"/>
      </w:pPr>
      <w:r>
        <w:t xml:space="preserve">реализация дополнительной образовательной программы художественной  направленности; </w:t>
      </w:r>
    </w:p>
    <w:p w:rsidR="00FE47DE" w:rsidRDefault="00FE47DE" w:rsidP="00FE47DE">
      <w:pPr>
        <w:pStyle w:val="Default"/>
      </w:pPr>
      <w:r>
        <w:t>организация отдыха воспитанников в каникулярное время</w:t>
      </w:r>
      <w:proofErr w:type="gramStart"/>
      <w:r>
        <w:t xml:space="preserve"> .</w:t>
      </w:r>
      <w:proofErr w:type="gramEnd"/>
      <w:r>
        <w:t xml:space="preserve">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Основными задачами деятельности являются: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 задачи: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Развитие направлений деятельности с учетом интересов и творческих возможностей потенциального потребителя образовательных услуг ОКУ «Надежда»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Создание благоприятных условий для формирования и развития у воспитанников таких личностн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социально- и профессионально важных групп качеств, как гражданственность (ответственность, честность, добропорядочность, творческая инициативность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социальная активность, толерантность, гуманность, законопослушность) и конкурентоспособность (мобильность, устойчивость, работоспособность, самостоятельность, целеустремленность, организованность, общительность, креативность). </w:t>
      </w:r>
      <w:proofErr w:type="gramEnd"/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Обеспечение процесса поиска, получения, принятия и реализации обучающимися объединений ОКУ «Надежда» комплекса знаний, умений, навыков и отношений, необходимых для успешного индивидуально – социального становления и дальнейшего развития.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Организационно-методические задачи: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Обновление содержания дополнительных общеразвивающих программ и технологий обучения и воспитания творческих объединений ОКУ «Надежда» посредством информатизации образовательного процесса.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Изучение, обобщение и трансляция инновационного опыта работы педагогических работников ОКУ «Надежда».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Повышение квалификации педагогических кадров ОКУ «Надежда». </w:t>
      </w:r>
    </w:p>
    <w:p w:rsidR="00FE47DE" w:rsidRDefault="00FE47DE" w:rsidP="00FE47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Осуществление организационно-методического обеспечения социально-профилактической работы с воспитанниками посредством эстетического воспитания.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Социально-педагогические задачи.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Создание благоприятных условий (комфортной среды) для естественного осуществления комплексной (интеллектуальной, духовной, психической и физической) рекреации и компенсации участников образовательного процесса.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Содействие удовлетворению потребностей воспитанников ОКУ «Надежда» в самореализации, самовыражении, самоутверждении, самопознании, личностном, социальном и профессиональном самоопределении.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Создание условий для развития у воспитанников ОКУ «Надежда» эмоционально – ценностного отношения к жизни и миру, для формирования социальной грамотности и социальной устойчивости. </w:t>
      </w:r>
    </w:p>
    <w:p w:rsidR="00FE47DE" w:rsidRDefault="00FE47DE" w:rsidP="00FE47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Создание оптимальных условий для формирования и развития в пространстве ОКУ «Надежда» творческого сообщества обучающихся и взрослых (творческий дух, креативно-коммуникативная среда, территория общения и творчества).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Содействие процессу популяризации и повышения престижности в детской и молодежной среде ОКУ «Надежда» активных и оптимистических жизненных стратегий,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поиско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-исследовательских (инновационных) и позитивно-содержательных моделей жизнедеятельности.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pStyle w:val="Default"/>
      </w:pPr>
      <w:proofErr w:type="gramStart"/>
      <w:r>
        <w:t xml:space="preserve">В 2015 – 2016 учебном году образовательная деятельность осуществлялась по дополнительной общеобразовательной программе (далее – программа)  художественной направленности, рекомендованной к реализации методическим советом и утвержденной приказом директора № 71 А   от  08.06.2015 г. </w:t>
      </w:r>
      <w:proofErr w:type="gramEnd"/>
    </w:p>
    <w:p w:rsidR="00FE47DE" w:rsidRDefault="00FE47DE" w:rsidP="00FE47DE">
      <w:pPr>
        <w:pStyle w:val="Default"/>
      </w:pPr>
      <w:r>
        <w:t xml:space="preserve">Таблица 1 </w:t>
      </w:r>
    </w:p>
    <w:p w:rsidR="00FE47DE" w:rsidRDefault="00FE47DE" w:rsidP="00FE47DE">
      <w:pPr>
        <w:pStyle w:val="Defaul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6"/>
        <w:gridCol w:w="4228"/>
        <w:gridCol w:w="1982"/>
        <w:gridCol w:w="1510"/>
        <w:gridCol w:w="1405"/>
      </w:tblGrid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 xml:space="preserve">Перечень дополнительных общеобразовательных программ, реализуемых в 2015-16 учебном году.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 xml:space="preserve">Срок реализации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 xml:space="preserve">Возраст учащихся </w:t>
            </w: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Художественная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«Бумажные кружева»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12-17 лет</w:t>
            </w:r>
          </w:p>
        </w:tc>
      </w:tr>
    </w:tbl>
    <w:p w:rsidR="00FE47DE" w:rsidRDefault="00FE47DE" w:rsidP="00FE47DE">
      <w:pPr>
        <w:rPr>
          <w:rFonts w:ascii="Times New Roman" w:hAnsi="Times New Roman" w:cs="Times New Roman"/>
          <w:sz w:val="24"/>
          <w:szCs w:val="24"/>
        </w:rPr>
      </w:pPr>
    </w:p>
    <w:p w:rsidR="00FE47DE" w:rsidRDefault="00FE47DE" w:rsidP="00FE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модифицированной, сроком реализации 1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форме организации содержания интегрированная. По форме организации деятельности – объединение.</w:t>
      </w:r>
    </w:p>
    <w:p w:rsidR="00FE47DE" w:rsidRDefault="00FE47DE" w:rsidP="00FE47DE">
      <w:pPr>
        <w:pStyle w:val="Default"/>
      </w:pPr>
      <w:proofErr w:type="gramStart"/>
      <w:r>
        <w:t>Реализуемая</w:t>
      </w:r>
      <w:proofErr w:type="gramEnd"/>
      <w:r>
        <w:t xml:space="preserve"> программы соответствует Порядку организации и осуществления образовательной деятельности по дополнительным общеобразовательным программам, </w:t>
      </w:r>
      <w:r>
        <w:lastRenderedPageBreak/>
        <w:t xml:space="preserve">Уставу и лицензии на право осуществления образовательной деятельности. Структура и содержание  программы соответствует примерным требованиям к программам дополнительного образования детей (Письмо Министерства образования и науки РФ от 11.12.2006 г. № 06-1844). </w:t>
      </w:r>
    </w:p>
    <w:p w:rsidR="00FE47DE" w:rsidRDefault="00FE47DE" w:rsidP="00FE47DE">
      <w:pPr>
        <w:pStyle w:val="Default"/>
      </w:pPr>
      <w:r>
        <w:t xml:space="preserve">Педагог, реализующий программу, используют современные образовательные технологии, которые обеспечивают личностное развитие учащегося за счет творческой и продуктивной деятельности в образовательном процессе. </w:t>
      </w:r>
    </w:p>
    <w:p w:rsidR="00FE47DE" w:rsidRDefault="00FE47DE" w:rsidP="00FE47DE">
      <w:pPr>
        <w:pStyle w:val="Default"/>
      </w:pPr>
      <w:r>
        <w:t>Таблица 2</w:t>
      </w:r>
    </w:p>
    <w:p w:rsidR="00FE47DE" w:rsidRDefault="00FE47DE" w:rsidP="00FE47DE">
      <w:pPr>
        <w:pStyle w:val="Defaul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895"/>
        <w:gridCol w:w="2444"/>
      </w:tblGrid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 xml:space="preserve">Современные образовательные технологии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 xml:space="preserve">Программы </w:t>
            </w: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Личностно-ориентированные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«Бумажные кружева»</w:t>
            </w: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Индивидуализация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E" w:rsidRDefault="00FE4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Коллективная творческая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E" w:rsidRDefault="00FE4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Игровые методы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E" w:rsidRDefault="00FE4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 xml:space="preserve">Элементы здоровье сберегающих технологий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E" w:rsidRDefault="00FE4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Развивающее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E" w:rsidRDefault="00FE4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pStyle w:val="Default"/>
            </w:pPr>
            <w:r>
              <w:t>Сотрудничество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E" w:rsidRDefault="00FE4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  <w:r>
        <w:rPr>
          <w:b/>
          <w:bCs/>
        </w:rPr>
        <w:t xml:space="preserve">3. Контингент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</w:p>
    <w:p w:rsidR="00FE47DE" w:rsidRDefault="00FE47DE" w:rsidP="00FE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– 16 учебном году по состоянию на 15 ноября по дополнительной общеобразовательной программе в Центре занималось 12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E47DE" w:rsidRDefault="00FE47DE" w:rsidP="00FE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FE47DE" w:rsidRDefault="00FE47DE" w:rsidP="00FE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контингента по возрасту</w:t>
      </w:r>
    </w:p>
    <w:p w:rsidR="00FE47DE" w:rsidRDefault="00FE47DE" w:rsidP="00FE47DE">
      <w:pPr>
        <w:tabs>
          <w:tab w:val="left" w:pos="2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9"/>
        <w:gridCol w:w="1198"/>
        <w:gridCol w:w="1044"/>
        <w:gridCol w:w="1198"/>
        <w:gridCol w:w="1044"/>
      </w:tblGrid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15-17лет</w:t>
            </w: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7DE" w:rsidTr="00FE47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E" w:rsidRDefault="00FE47DE">
            <w:pPr>
              <w:tabs>
                <w:tab w:val="left" w:pos="2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47DE" w:rsidRDefault="00FE47DE" w:rsidP="00FE47DE">
      <w:pPr>
        <w:tabs>
          <w:tab w:val="left" w:pos="2836"/>
        </w:tabs>
        <w:rPr>
          <w:rFonts w:ascii="Times New Roman" w:hAnsi="Times New Roman" w:cs="Times New Roman"/>
          <w:sz w:val="24"/>
          <w:szCs w:val="24"/>
        </w:rPr>
      </w:pPr>
    </w:p>
    <w:p w:rsidR="00FE47DE" w:rsidRDefault="00FE47DE" w:rsidP="00FE47DE">
      <w:pPr>
        <w:pStyle w:val="Default"/>
      </w:pPr>
      <w:r>
        <w:t>Соотношение обучающихся мальчиков и девочек составляет соответственно 58% и 42%.  Это в основном дети среднего школьного возраста 92%, старшего школьного возраста 8%.</w:t>
      </w:r>
    </w:p>
    <w:p w:rsidR="00FE47DE" w:rsidRDefault="00FE47DE" w:rsidP="00FE47DE">
      <w:pPr>
        <w:pStyle w:val="Default"/>
        <w:rPr>
          <w:b/>
          <w:bCs/>
        </w:rPr>
      </w:pPr>
    </w:p>
    <w:p w:rsidR="00FE47DE" w:rsidRDefault="00FE47DE" w:rsidP="00FE47DE">
      <w:pPr>
        <w:pStyle w:val="Default"/>
        <w:rPr>
          <w:b/>
          <w:bCs/>
        </w:rPr>
      </w:pPr>
      <w:r>
        <w:rPr>
          <w:b/>
          <w:bCs/>
        </w:rPr>
        <w:t xml:space="preserve">4. Образовательные результаты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отслеживания эффективности деятельности детских объединений и качества подготовки обучающихся разработано «Положение о промежуточной и итоговой аттестации обучающихся ОКУ «Надежда»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качества подготовки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ведется по следующим показателям: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итоги участия в выставках, конкурсах, соревнованиях различного уровня; </w:t>
      </w:r>
    </w:p>
    <w:p w:rsidR="00FE47DE" w:rsidRDefault="00FE47DE" w:rsidP="00FE47DE">
      <w:pPr>
        <w:autoSpaceDE w:val="0"/>
        <w:autoSpaceDN w:val="0"/>
        <w:adjustRightInd w:val="0"/>
        <w:spacing w:after="300" w:line="240" w:lineRule="auto"/>
        <w:ind w:left="20" w:firstLine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уровень освоения реализуемых образовательных программ обучающихся в учебной и воспитательной деятельности; </w:t>
      </w:r>
    </w:p>
    <w:p w:rsidR="00FE47DE" w:rsidRDefault="00FE47DE" w:rsidP="00FE47DE">
      <w:pPr>
        <w:autoSpaceDE w:val="0"/>
        <w:autoSpaceDN w:val="0"/>
        <w:adjustRightInd w:val="0"/>
        <w:spacing w:after="300" w:line="240" w:lineRule="auto"/>
        <w:ind w:left="20" w:firstLine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Аттестация обучающихся детских объединений представляет собой оценку качества освоения содержания конкретной образовательной программы дополнительного образования детей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 для обучающихся в объединении состоит из промежуточной 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Цель аттестации – выявление уровня развития способностей и личностных качеств ребёнка и их соответствие прогнозируемым результатам образовательных программ.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Осуществляя аттестацию обучающихся, ОКУ «Надежда»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учреждение, осуществляющее дополнительную деятельность по дополнительному образованию воспитанников реализует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функций: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(создаёт дополнительные условия для обобщения и осмысления воспитанником полученных теоретических и практических знаний, умений и навыков);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воспитательную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(как стимул к расширению познавательных интересов и потребностей ребёнка);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развивающую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(позволяет обучающимся осознать уровень их актуального развития и определить перспективы);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-коррекционную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педагогу своевременно выявить и устранить объективные и субъективные недостатки учебно-воспитательного процесса);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социально-психологическую (даёт каждому воспитаннику возможность пережить «ситуацию успеха»). </w:t>
      </w:r>
    </w:p>
    <w:p w:rsidR="00FE47DE" w:rsidRDefault="00FE47DE" w:rsidP="00FE47DE">
      <w:pPr>
        <w:pStyle w:val="Default"/>
      </w:pPr>
      <w:r>
        <w:t>Анализ результативности образовательного процесса производится в конце учебного года в соответствии с положением о промежуточной и итоговой аттестации воспитанников ОКУ «Надежда».</w:t>
      </w:r>
    </w:p>
    <w:p w:rsidR="00FE47DE" w:rsidRDefault="00FE47DE" w:rsidP="00FE47DE">
      <w:pPr>
        <w:pStyle w:val="Default"/>
      </w:pPr>
      <w:r>
        <w:t>Оценка результативности обучения по дополнительным общеразвивающим программам осуществляется на уровне образовательной организации по итогам промежуточных  аттестаций, в соответствии с показателями результативности, критериями определения результатов, установленными в программах. Основными формами подведения результатов освоения программ являются: тестирование, отчетные выставки, обобщающее занятие,  конкурс</w:t>
      </w:r>
      <w:proofErr w:type="gramStart"/>
      <w:r>
        <w:t xml:space="preserve"> .</w:t>
      </w:r>
      <w:proofErr w:type="gramEnd"/>
      <w:r>
        <w:t xml:space="preserve"> Итоги результатов обучающихся фиксируются в диагностических картах освоения образовательной программы.</w:t>
      </w:r>
    </w:p>
    <w:p w:rsidR="00FE47DE" w:rsidRDefault="00FE47DE" w:rsidP="00FE47DE">
      <w:pPr>
        <w:pStyle w:val="Default"/>
      </w:pPr>
      <w:r>
        <w:t>Диагностика, проведенная в 2016 году, показала хорошие достижения обучающихся</w:t>
      </w:r>
      <w:proofErr w:type="gramStart"/>
      <w:r>
        <w:t xml:space="preserve"> :</w:t>
      </w:r>
      <w:proofErr w:type="gramEnd"/>
      <w:r>
        <w:t xml:space="preserve"> </w:t>
      </w:r>
    </w:p>
    <w:p w:rsidR="00FE47DE" w:rsidRDefault="00FE47DE" w:rsidP="00FE47DE">
      <w:pPr>
        <w:pStyle w:val="Default"/>
      </w:pPr>
      <w:r>
        <w:t xml:space="preserve"> </w:t>
      </w:r>
      <w:proofErr w:type="gramStart"/>
      <w:r>
        <w:t xml:space="preserve">освоение образовательной программы учащимися на высоком уровне составляет 50%,на среднем – 42%, на удовлетворительном – 8%.  </w:t>
      </w:r>
      <w:proofErr w:type="gramEnd"/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  <w:rPr>
          <w:b/>
          <w:bCs/>
        </w:rPr>
      </w:pPr>
    </w:p>
    <w:p w:rsidR="00FE47DE" w:rsidRDefault="00FE47DE" w:rsidP="00FE47DE">
      <w:pPr>
        <w:pStyle w:val="Default"/>
        <w:rPr>
          <w:b/>
          <w:bCs/>
        </w:rPr>
      </w:pPr>
      <w:r>
        <w:rPr>
          <w:b/>
          <w:bCs/>
        </w:rPr>
        <w:t xml:space="preserve">6. Организация и проведение массовых мероприятий </w:t>
      </w:r>
    </w:p>
    <w:p w:rsidR="00FE47DE" w:rsidRDefault="00FE47DE" w:rsidP="00FE47DE">
      <w:pPr>
        <w:pStyle w:val="Default"/>
      </w:pPr>
      <w:r>
        <w:rPr>
          <w:b/>
          <w:bCs/>
        </w:rPr>
        <w:t xml:space="preserve"> </w:t>
      </w:r>
    </w:p>
    <w:p w:rsidR="00FE47DE" w:rsidRDefault="00FE47DE" w:rsidP="00FE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 внимание в текущем году уделялось организации досуга воспитанников, так как детям необходимо прививать эстетический вкус, развивать творческие возможности. Творческое развитие детей происходило  на занятиях по дополнительному образованию, которые проводятся в центре. Воспитанники занимались творческой деятельностью по программе дополнительного образования «Бумажные кружева», разучивали новые песни, танцевальные движения, ставили мини спектакли, знакомились с творчеством композиторов.       Воспитателями совместно с детьми были подготовлены и проведены утренники посвященные «Дню защитника Отечества»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«Дню 8 марта». 71 годовщине Великой Победы «Поклонимся великим тем годам», «Дню защиты детей», «Дню воспитателя». Воспитателями были подготовлены  выставки  детского рисунка и поделок ко Дню защитника Отечества, 8 Марта, к 71 годовщине Великой Победы, ко Дню защиты детей. Ребята под руководством педагогов приняли участие во Всероссийском конкурсе в системе добровольной сертификации информационных технологий « Красная ромашка», «Осень», «По мотивам любимых сказок».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Дипломом за 3 место в международном конкурсе «Красная гвоздика» награждена воспитанница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дипломом за 2 место по РФ награжден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Н.,Дипломами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1 место в международном конкурсе рисунка и прикладного творчества «Осень» награждены  воспитанники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Нишпоренко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С, Дегтярева К., Комлев И.; дипломами за 1 место по РФ награждены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Гущина </w:t>
      </w:r>
      <w:r>
        <w:rPr>
          <w:rFonts w:ascii="Times New Roman" w:hAnsi="Times New Roman" w:cs="Times New Roman"/>
          <w:sz w:val="24"/>
          <w:szCs w:val="24"/>
        </w:rPr>
        <w:lastRenderedPageBreak/>
        <w:t>А.; дипломом за 2 место по РФ награжден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 Михайлин В.,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дипломом за 2 место по Центральному Федеральному Округу награждена Юрова А., диплом за 1 место по Липецкой области получил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Н..,в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конкурсе «День Победы, 71 год» Учредителем районного конкурса выступил Задонский районный суд Липецкой области. Цель данного конкурса: воспитание патриотических чувств, понимание величия подвига старших поколений. Воспитанники Центра и их педагоги-руководители представили на конкурс 12 работ во всех 4 номинациях заявленных в положении о конкурсе: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 w:cs="Times New Roman"/>
          <w:sz w:val="24"/>
          <w:szCs w:val="24"/>
        </w:rPr>
        <w:t>(7 работ),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литературное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(2 работы),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прикладное искусство </w:t>
      </w:r>
      <w:r>
        <w:rPr>
          <w:rFonts w:ascii="Times New Roman" w:hAnsi="Times New Roman" w:cs="Times New Roman"/>
          <w:sz w:val="24"/>
          <w:szCs w:val="24"/>
        </w:rPr>
        <w:t>(1работа),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художественная фотография </w:t>
      </w:r>
      <w:r>
        <w:rPr>
          <w:rFonts w:ascii="Times New Roman" w:hAnsi="Times New Roman" w:cs="Times New Roman"/>
          <w:sz w:val="24"/>
          <w:szCs w:val="24"/>
        </w:rPr>
        <w:t>(2 работы).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FE47DE" w:rsidRDefault="00FE47DE" w:rsidP="00FE47DE">
      <w:pPr>
        <w:pStyle w:val="c0"/>
      </w:pPr>
      <w:r>
        <w:t xml:space="preserve"> Победителем в номинации «Изобразительное искусство» (средняя возрастная группа)</w:t>
      </w:r>
      <w:r>
        <w:rPr>
          <w:rStyle w:val="a6"/>
        </w:rPr>
        <w:t xml:space="preserve"> </w:t>
      </w:r>
      <w:r>
        <w:t xml:space="preserve">стал воспитанник </w:t>
      </w:r>
      <w:proofErr w:type="spellStart"/>
      <w:r>
        <w:rPr>
          <w:rStyle w:val="a6"/>
        </w:rPr>
        <w:t>Нишпоренко</w:t>
      </w:r>
      <w:proofErr w:type="spellEnd"/>
      <w:proofErr w:type="gramStart"/>
      <w:r>
        <w:rPr>
          <w:rStyle w:val="a6"/>
        </w:rPr>
        <w:t xml:space="preserve"> С</w:t>
      </w:r>
      <w:proofErr w:type="gramEnd"/>
      <w:r>
        <w:rPr>
          <w:b/>
        </w:rPr>
        <w:t>,</w:t>
      </w:r>
      <w:r>
        <w:t xml:space="preserve"> 9лет. Победителем в номинации «Изобразительное искусство» (старшая возрастная группа) - воспитанник </w:t>
      </w:r>
      <w:r>
        <w:rPr>
          <w:rStyle w:val="a6"/>
        </w:rPr>
        <w:t>Терехов А</w:t>
      </w:r>
      <w:r>
        <w:t>, 16лет. Кроме победы в изобразительном конкурсе, Алексей стал победителем и в номинации «Художественная фотография» (старшая возрастная группа).</w:t>
      </w:r>
    </w:p>
    <w:p w:rsidR="00FE47DE" w:rsidRDefault="00FE47DE" w:rsidP="00FE47DE">
      <w:pPr>
        <w:pStyle w:val="c0"/>
      </w:pPr>
      <w:r>
        <w:t xml:space="preserve">Воспитанники центра приняли участие в </w:t>
      </w:r>
      <w:r>
        <w:rPr>
          <w:lang w:val="en-US"/>
        </w:rPr>
        <w:t>III</w:t>
      </w:r>
      <w:r>
        <w:t xml:space="preserve"> межрегиональном фестивале народного творчества «Задонские </w:t>
      </w:r>
      <w:proofErr w:type="spellStart"/>
      <w:r>
        <w:t>осенины</w:t>
      </w:r>
      <w:proofErr w:type="spellEnd"/>
      <w:r>
        <w:t>». Дипломом 3 степени в номинации «Художественное прикладное творчество» награждена воспитанница центра Штанько Кира.</w:t>
      </w:r>
    </w:p>
    <w:p w:rsidR="00FE47DE" w:rsidRDefault="00FE47DE" w:rsidP="00FE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коллектива центра «Надежда» было отмечено благодарственным письмом. </w:t>
      </w:r>
    </w:p>
    <w:p w:rsidR="00FE47DE" w:rsidRDefault="00FE47DE" w:rsidP="00FE47DE">
      <w:pPr>
        <w:pStyle w:val="a4"/>
      </w:pPr>
      <w:r>
        <w:t xml:space="preserve">Воспитанники принимали участие в патриотической акции «Кораблик Победы», которая прошла 22 апреля совместно с сотрудниками </w:t>
      </w:r>
      <w:proofErr w:type="spellStart"/>
      <w:r>
        <w:t>поисково</w:t>
      </w:r>
      <w:proofErr w:type="spellEnd"/>
      <w:r>
        <w:t xml:space="preserve"> –спасательной станции на водных объектах </w:t>
      </w:r>
      <w:proofErr w:type="spellStart"/>
      <w:r>
        <w:t>г</w:t>
      </w:r>
      <w:proofErr w:type="gramStart"/>
      <w:r>
        <w:t>.З</w:t>
      </w:r>
      <w:proofErr w:type="gramEnd"/>
      <w:r>
        <w:t>адонска</w:t>
      </w:r>
      <w:proofErr w:type="spellEnd"/>
      <w:r>
        <w:t>. Ребята вместе с воспитателями смастерили  именные кораблики в честь героев Великой Отечественной, которые были пущены в плавание по реке Дон.</w:t>
      </w:r>
    </w:p>
    <w:p w:rsidR="00FE47DE" w:rsidRDefault="00FE47DE" w:rsidP="00FE47DE">
      <w:pPr>
        <w:pStyle w:val="a4"/>
      </w:pPr>
      <w:r>
        <w:t xml:space="preserve"> Тридцать первого мая, в канун Дня защиты детей  прошла акция - «Цветик – </w:t>
      </w:r>
      <w:proofErr w:type="spellStart"/>
      <w:r>
        <w:t>семицветик</w:t>
      </w:r>
      <w:proofErr w:type="spellEnd"/>
      <w:r>
        <w:t>». Цель  акции – привлечь внимание к желаниям и чаяниям детей, ведь помощь и поддержка взрослых нужны детям всегда. С воспитанниками центра был проведён трудовой десант по высадке однолетних цветов. Дети сажали цветы и загадывали свои мечты, а затем вынесли на клумбу «Цветок желаний», который они изготовили с воспитателями. На каждом лепестке было написаны самые сокровенные желания</w:t>
      </w:r>
      <w:proofErr w:type="gramStart"/>
      <w:r>
        <w:t xml:space="preserve"> :</w:t>
      </w:r>
      <w:proofErr w:type="gramEnd"/>
      <w:r>
        <w:t xml:space="preserve"> мир, здоровье, дружба, любовь, счастье. </w:t>
      </w:r>
    </w:p>
    <w:p w:rsidR="00FE47DE" w:rsidRDefault="00FE47DE" w:rsidP="00FE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Уже не первый год на базе городской детской библиотеки проходят занятия клуба «Эрудит», которые организуют работники библиотеки совместно с воспитателями  и методистом центра Ряжских О.В. За отчетный период были проведено 24 занятия. Воспитанники и воспитатели под руководством методиста Ряжских О.В. приняли участие в районном мероприятии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Педагоги  подготовили выступления с презентациями, ребята прочли стихи о Задонске, написанные нашей бывшей воспитанницей.</w:t>
      </w:r>
    </w:p>
    <w:p w:rsidR="00FE47DE" w:rsidRDefault="00FE47DE" w:rsidP="00FE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выходные и праздничные дни воспитатели Центра согласно планирования проводят КВД (клуб выходного дня)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время проводятся конкурсы, викторины, развлекательные мероприятия, посвященные знаменательным датам, тематические мероприятия.</w:t>
      </w:r>
    </w:p>
    <w:p w:rsidR="00FE47DE" w:rsidRDefault="00FE47DE" w:rsidP="00FE47DE">
      <w:pPr>
        <w:pStyle w:val="Default"/>
        <w:rPr>
          <w:b/>
          <w:bCs/>
        </w:rPr>
      </w:pPr>
      <w:r>
        <w:rPr>
          <w:b/>
          <w:bCs/>
        </w:rPr>
        <w:t xml:space="preserve">7. Кадровое обеспечение образовательной деятельности  </w:t>
      </w: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  <w:r>
        <w:lastRenderedPageBreak/>
        <w:t xml:space="preserve">Кадровый состав Центра соответствует условиям реализации дополнительных общеобразовательных программ. Всего в Центре работают 76 сотрудников, из которых 3 совместителя. На 15 ноября 2015 года – 26 педагогических работников. Высшее профессиональное образование имеют 69% педагогических работников,8% проходят обучение в высшем учебном заведении. Количество педагогических работников аттестованных на высшую квалификационную категорию – 31%, первую квалификационную категорию – 12%.  В текущем учебном году прошли аттестацию 10 педагогических работников, из них 7 педагогических работников на высшую квалификационную категорию. </w:t>
      </w:r>
    </w:p>
    <w:p w:rsidR="00FE47DE" w:rsidRDefault="00FE47DE" w:rsidP="00FE47DE">
      <w:pPr>
        <w:pStyle w:val="Default"/>
      </w:pPr>
      <w:r>
        <w:t xml:space="preserve">В течение данного учебного года 15 педагогических работников прошли обучение на курсах повышения квалификации, соответствующих содержанию реализуемой деятельности.  </w:t>
      </w:r>
    </w:p>
    <w:p w:rsidR="00FE47DE" w:rsidRDefault="00FE47DE" w:rsidP="00FE47DE">
      <w:pPr>
        <w:pStyle w:val="Default"/>
        <w:ind w:left="-142"/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-142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Характеризуя коллектив Организации, необходимо отметить, что он работоспособен, очень быстро отзывается на все изменения в обществе, активно изучает нововведения, предлагаемые в процессе модернизации российского образования. Анализ кадрового потенциала подводится с позиции готовности педагогического коллектива к выполнению стратегических задач, поставленных в образовательной программе и детализированных в программе развития Организации.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-142" w:firstLine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совершенствования педагогического мастерства - проблема долгосрочная. Мы стремимся к тому, чтобы педагоги были не только высокопрофессиональны каждый сам по себе, но и чтобы они представляли коллектив единомышленников, коллектив, способный на творчество и новаторство, педагогический риск и достижение результатов.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-142" w:firstLine="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Регулярная работа над темой по самообразованию, участие педагогов в педагогических советах, постоянное знакомство с новейшими методическими материалами в периодических изданиях позволяют педагогам повышать свой профессиональный уровень.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 педагогический коллектив прошел курсы повышения квалификации. </w:t>
      </w:r>
    </w:p>
    <w:p w:rsidR="00FE47DE" w:rsidRDefault="00FE47DE" w:rsidP="00FE47DE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Вся деятельность администрации направлена на усиление положительной мотивации, создание благоприятного климата в коллективе, стремление отмечать каждое новое достижение в работе педагога, находить любые возможности для поощрения по результатам работы. </w:t>
      </w:r>
    </w:p>
    <w:p w:rsidR="00FE47DE" w:rsidRDefault="00FE47DE" w:rsidP="00FE47DE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деятельностью педагогов по овладению достижениями психолого-педагогической науки, постоянным стимулированием их самообразования. </w:t>
      </w:r>
    </w:p>
    <w:p w:rsidR="00FE47DE" w:rsidRDefault="00FE47DE" w:rsidP="00FE47DE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Обобщая результаты проведённой работы по аттестации педагогических работников и повышению роли самообразования, можно сделать вывод, что педагоги существенно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повысили уровень самообразования и план работы выполнен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Работа, которую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проводят наши педагоги с воспитанниками ведется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двум направлениям: образовательному (обучение в детских объединениях), организационно-массовому (участие в массовых мероприятиях). </w:t>
      </w:r>
    </w:p>
    <w:p w:rsidR="00FE47DE" w:rsidRDefault="00FE47DE" w:rsidP="00FE47DE">
      <w:pPr>
        <w:tabs>
          <w:tab w:val="left" w:pos="2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Расширение сети социального партнёрства позволяет разнообразить формы воспитательной работы, добит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я более высоких результатов в образовательном процессе.</w:t>
      </w:r>
    </w:p>
    <w:p w:rsidR="00FE47DE" w:rsidRDefault="00FE47DE" w:rsidP="00FE47DE">
      <w:pPr>
        <w:pStyle w:val="Default"/>
        <w:rPr>
          <w:b/>
          <w:bCs/>
        </w:rPr>
      </w:pPr>
      <w:r>
        <w:rPr>
          <w:b/>
          <w:bCs/>
        </w:rPr>
        <w:t xml:space="preserve">8. Методическое обеспечение образовательного процесса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 детского объединения осуществляется на основе дополнительной общеобразовательной программы.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ориентирована на работу в условиях разновозрастного коллектива, на сопровождение становления ребёнка, подростка, юноши.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прошла внутреннюю экспертизу, рассмотрена на МО, получила рецензию «Института Развития Образования» и утверждена директором.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задачей является усиление воспитательного потенциала образования, обеспечение индивидуализированного психолого-педагогического сопровождения каждого обучающегося, раскрытие его способностей, воспитание личности, готовой к жизни в высокотехнологичном, конкурентном мире.</w:t>
      </w:r>
    </w:p>
    <w:p w:rsidR="00FE47DE" w:rsidRDefault="00FE47DE" w:rsidP="00FE47DE">
      <w:pPr>
        <w:pStyle w:val="Default"/>
      </w:pPr>
      <w:r>
        <w:t xml:space="preserve">В соответствии с Уставом методическая деятельность в Учреждении направлена на совершенствование образовательного процесса, программ, форм и методов деятельности объединений, мастерства педагогических работников. </w:t>
      </w:r>
    </w:p>
    <w:p w:rsidR="00FE47DE" w:rsidRDefault="00FE47DE" w:rsidP="00FE47DE">
      <w:pPr>
        <w:pStyle w:val="Default"/>
      </w:pPr>
      <w:r>
        <w:t xml:space="preserve">Организатором методической работы является методический совет. </w:t>
      </w:r>
    </w:p>
    <w:p w:rsidR="00FE47DE" w:rsidRDefault="00FE47DE" w:rsidP="00FE47DE">
      <w:pPr>
        <w:pStyle w:val="Default"/>
      </w:pPr>
      <w:r>
        <w:t xml:space="preserve">В 2015-16 учебном году прошло 4 заседания МО, 1 семинар-практикум по « Обновление содержания дополнительного образования детей в ФГОС в системе социальной защиты населения», круглый стол «Художественно-эстетическое развитие воспитанников в рамках дополнительного образования», было проведено 2 мастер- класса, 2 открытых занятия.  </w:t>
      </w:r>
    </w:p>
    <w:p w:rsidR="00FE47DE" w:rsidRDefault="00FE47DE" w:rsidP="00FE47DE">
      <w:pPr>
        <w:pStyle w:val="Default"/>
      </w:pPr>
      <w:r>
        <w:t xml:space="preserve">С докладами выступили 23 % педагогических работников, которые представили свой опыт работы, в том числе и по вопросам дополнительного образования. Был подведен итог конкурса «Воспитатель года». Лучшие педагоги были награждены  денежной премией. </w:t>
      </w: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</w:pPr>
      <w:r>
        <w:rPr>
          <w:b/>
          <w:bCs/>
        </w:rPr>
        <w:t xml:space="preserve">9. Материально-техническое обеспечение образовательной деятельности </w:t>
      </w:r>
    </w:p>
    <w:p w:rsidR="00FE47DE" w:rsidRDefault="00FE47DE" w:rsidP="00FE47DE">
      <w:pPr>
        <w:pStyle w:val="Default"/>
      </w:pPr>
    </w:p>
    <w:p w:rsidR="00FE47DE" w:rsidRDefault="00FE47DE" w:rsidP="00FE47DE">
      <w:pPr>
        <w:pStyle w:val="Default"/>
        <w:spacing w:after="200"/>
      </w:pPr>
      <w:r>
        <w:t xml:space="preserve">на праве оперативного управления переданы нежилые здания площадью 484,9 кв. м. 813 </w:t>
      </w:r>
      <w:proofErr w:type="spellStart"/>
      <w:r>
        <w:t>кв.м</w:t>
      </w:r>
      <w:proofErr w:type="spellEnd"/>
      <w:r>
        <w:t xml:space="preserve"> . 601.1кв.м. (свидетельство о государственной регистрации права от 11.11.2013 г. серия 48- АГ № 449772, 449777,№449776 выдано Управлением Федеральной службы государственной регистрации, кадастра и картографии по Липецкой области). Здания расположены на земельном участке площадью 1120 кв. м (свидетельство о государственной регистрации права от 31.07.2014 г. серия 48 АГ № 598373, выдано Управлением Федеральной службы государственной регистрации, кадастра и картографии по Липецкой области)</w:t>
      </w:r>
      <w:proofErr w:type="gramStart"/>
      <w:r>
        <w:t xml:space="preserve"> .</w:t>
      </w:r>
      <w:proofErr w:type="gramEnd"/>
      <w:r>
        <w:t xml:space="preserve"> </w:t>
      </w:r>
    </w:p>
    <w:p w:rsidR="00FE47DE" w:rsidRDefault="00FE47DE" w:rsidP="00FE47DE">
      <w:pPr>
        <w:pStyle w:val="Default"/>
        <w:spacing w:after="200"/>
      </w:pPr>
      <w:r>
        <w:t xml:space="preserve">ОКУ «Надежда» функционирует в режиме 7-дневной рабочей недели. Здания и учебные кабинеты соответствуют нормам </w:t>
      </w:r>
      <w:proofErr w:type="spellStart"/>
      <w:r>
        <w:t>СанПин</w:t>
      </w:r>
      <w:proofErr w:type="spellEnd"/>
      <w:r>
        <w:t>, гигиеническим нормам, нормам пожарной охраны, требованиям охраны труда и техники безопасности учебного процесса. Согласно санитарно-гигиеническим нормам в зданиях создан благоприятный воздушно-тепловой режим.</w:t>
      </w:r>
    </w:p>
    <w:p w:rsidR="00FE47DE" w:rsidRDefault="00FE47DE" w:rsidP="00FE47DE">
      <w:pPr>
        <w:pStyle w:val="Default"/>
      </w:pPr>
      <w:r>
        <w:t xml:space="preserve">Для реализации дополнительных общеразвивающих программ и массовых мероприятий используются: актовый зал на 40 мест, учебный кабинет. </w:t>
      </w:r>
    </w:p>
    <w:p w:rsidR="00FE47DE" w:rsidRDefault="00FE47DE" w:rsidP="00FE47DE">
      <w:pPr>
        <w:pStyle w:val="Default"/>
      </w:pPr>
      <w:r>
        <w:t xml:space="preserve">Помещение для занятий оснащено мебелью, специальным оборудованием и инструментами в соответствии со спецификой реализации программы </w:t>
      </w:r>
    </w:p>
    <w:p w:rsidR="00FE47DE" w:rsidRDefault="00FE47DE" w:rsidP="00FE47DE">
      <w:pPr>
        <w:pStyle w:val="Default"/>
      </w:pPr>
      <w:r>
        <w:t>Материально-техническое оснащенность образовательного процесса позволяет организовать обучение по  дополнительным общеразвивающим программам.</w:t>
      </w:r>
    </w:p>
    <w:p w:rsidR="00FE47DE" w:rsidRDefault="00FE47DE" w:rsidP="00FE47DE">
      <w:pPr>
        <w:pStyle w:val="Default"/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47DE" w:rsidRDefault="00FE47DE" w:rsidP="00FE47DE">
      <w:pPr>
        <w:pStyle w:val="Default"/>
      </w:pPr>
      <w:r>
        <w:t xml:space="preserve">          В 2015-2016 учебном году активно продолжается работа по внедрению информационных технологий в образовательный процесс, которая является обязательным компонентом повышения качества и модернизации образовательного процесса. </w:t>
      </w:r>
    </w:p>
    <w:p w:rsidR="00FE47DE" w:rsidRDefault="00FE47DE" w:rsidP="00FE47DE">
      <w:pPr>
        <w:pStyle w:val="Default"/>
      </w:pPr>
      <w:r>
        <w:t>В текущем году ОКУ «Надежда» осуществляет поддержку обучающихся, педагогов, использующих информационные технологии, путем доступа в глобальную информационно-коммуникационную сеть «</w:t>
      </w:r>
      <w:proofErr w:type="spellStart"/>
      <w:r>
        <w:t>Internet</w:t>
      </w:r>
      <w:proofErr w:type="spellEnd"/>
      <w:r>
        <w:t xml:space="preserve">». В настоящий момент скорость </w:t>
      </w:r>
      <w:r>
        <w:lastRenderedPageBreak/>
        <w:t xml:space="preserve">доступа в глобальную сеть в организации составляет 3,5 </w:t>
      </w:r>
      <w:proofErr w:type="spellStart"/>
      <w:r>
        <w:t>Mb</w:t>
      </w:r>
      <w:proofErr w:type="spellEnd"/>
      <w:r>
        <w:t xml:space="preserve">/s. Доступ к информационным ресурсам является </w:t>
      </w:r>
      <w:proofErr w:type="spellStart"/>
      <w:r>
        <w:t>неограниченным</w:t>
      </w:r>
      <w:proofErr w:type="gramStart"/>
      <w:r>
        <w:t>.С</w:t>
      </w:r>
      <w:proofErr w:type="spellEnd"/>
      <w:proofErr w:type="gramEnd"/>
      <w:r>
        <w:t xml:space="preserve"> целью информирования педагогов, воспитанников, их родителей (законных представителей) и гостей ОКУ «Надежда» о проблемах и состоянии  социально-реабилитационного и учебно-воспитательного процесса, систематически обновляется сайт по адресу </w:t>
      </w:r>
      <w:r>
        <w:rPr>
          <w:b/>
          <w:bCs/>
        </w:rPr>
        <w:t xml:space="preserve">http://zadonsk- domshk.ucoz.ru/ </w:t>
      </w:r>
    </w:p>
    <w:p w:rsidR="00FE47DE" w:rsidRDefault="00FE47DE" w:rsidP="00FE47DE">
      <w:pPr>
        <w:pStyle w:val="Default"/>
      </w:pPr>
      <w:r>
        <w:t xml:space="preserve">Центральную часть сайта составляют новости обо всех событиях ОКУ «Надежда», которые обновляются регулярно. Основное меню сайта - рубрики с информацией об отделениях, методические материалы, фотоальбомы, а также архив обращений и форма обратной связи. Кроме того, на сайте обновляется информация о проходящих  мероприятиях и событиях внутри Организации. </w:t>
      </w:r>
    </w:p>
    <w:p w:rsidR="00FE47DE" w:rsidRDefault="00FE47DE" w:rsidP="00FE47DE">
      <w:pPr>
        <w:pStyle w:val="Default"/>
      </w:pPr>
      <w:r>
        <w:t xml:space="preserve">Продолжается создание и дополнение </w:t>
      </w:r>
      <w:proofErr w:type="spellStart"/>
      <w:r>
        <w:t>мультимедиатеки</w:t>
      </w:r>
      <w:proofErr w:type="spellEnd"/>
      <w:r>
        <w:t xml:space="preserve"> организации, в которую входят аудиозаписи, видео и фотоматериалы, материалы презентаций. </w:t>
      </w:r>
    </w:p>
    <w:p w:rsidR="00FE47DE" w:rsidRDefault="00FE47DE" w:rsidP="00FE47DE">
      <w:pPr>
        <w:pStyle w:val="Default"/>
      </w:pPr>
      <w:r>
        <w:rPr>
          <w:b/>
          <w:bCs/>
        </w:rPr>
        <w:t xml:space="preserve">10.Внутренняя система оценки качества образования. </w:t>
      </w:r>
    </w:p>
    <w:p w:rsidR="00FE47DE" w:rsidRDefault="00FE47DE" w:rsidP="00FE47DE">
      <w:pPr>
        <w:pStyle w:val="Default"/>
        <w:spacing w:after="200"/>
      </w:pPr>
      <w:r>
        <w:t>В детском объединении  ОКУ «Надежда»</w:t>
      </w:r>
      <w:r w:rsidR="001507ED">
        <w:t xml:space="preserve"> </w:t>
      </w:r>
      <w:r>
        <w:t xml:space="preserve">разработан оценочный лист результатов аттестации обучающихся, который предполагает следующие формы оценки результатов: высокий, средний, низкий уровень. Среди параметров оценки деятельности обучающихся используются такие параметры, как технология изготовления, знание терминологии, личностный рост (на основе наблюдения педагога), личные творческие достижения обучающихся. Параметры формируются в зависимости от направленности образовательной программы. </w:t>
      </w:r>
    </w:p>
    <w:p w:rsidR="00FE47DE" w:rsidRDefault="00FE47DE" w:rsidP="00FE47DE">
      <w:pPr>
        <w:pStyle w:val="Default"/>
        <w:ind w:left="-284" w:right="-1" w:firstLine="283"/>
      </w:pPr>
      <w:r>
        <w:rPr>
          <w:b/>
          <w:bCs/>
        </w:rPr>
        <w:t>11.Организация воспитательной работы.</w:t>
      </w:r>
    </w:p>
    <w:p w:rsidR="00FE47DE" w:rsidRDefault="00FE47DE" w:rsidP="00FE47DE">
      <w:pPr>
        <w:pStyle w:val="Default"/>
        <w:ind w:left="-284" w:right="-1" w:firstLine="283"/>
      </w:pPr>
      <w:r>
        <w:t xml:space="preserve">Одним из направлений деятельности является освоение и применение современных педагогических технологий, выбор которых обусловлен необходимостью повышения эффективности обучения. </w:t>
      </w:r>
    </w:p>
    <w:p w:rsidR="00FE47DE" w:rsidRDefault="00FE47DE" w:rsidP="00FE47DE">
      <w:pPr>
        <w:pStyle w:val="Default"/>
      </w:pPr>
      <w:r>
        <w:t xml:space="preserve">В ОКУ «Надежда» наблюдается положительная динамика доли педагогов, использующих в профессиональной деятельности современные образовательные технологии. Это стало возможным благодаря условиям, созданным в образовательном пространстве Организации. Участие в конкурсах, самообразование - всё это мотивирует педагогов на освоение передовых педагогических технологий. 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FE47DE" w:rsidRDefault="00FE47DE" w:rsidP="00FE47DE">
      <w:pPr>
        <w:tabs>
          <w:tab w:val="left" w:pos="4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Таким образом, мы создаём условия для самореализации, творческой и интеллектуальной деятельности детей, их личностного и профессионального самоопределения, духовно-нравственного воспитания и гражданского становления.</w:t>
      </w: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Заключение.</w:t>
      </w:r>
    </w:p>
    <w:p w:rsidR="00FE47DE" w:rsidRDefault="00FE47DE" w:rsidP="00FE47DE">
      <w:pPr>
        <w:pStyle w:val="Default"/>
        <w:ind w:right="20"/>
      </w:pPr>
      <w:r>
        <w:t xml:space="preserve">Анализ результатов деятельности выявил высокий качественный уровень образовательного процесса.  </w:t>
      </w:r>
    </w:p>
    <w:p w:rsidR="00FE47DE" w:rsidRDefault="00FE47DE" w:rsidP="00FE47DE">
      <w:pPr>
        <w:pStyle w:val="Default"/>
        <w:ind w:right="20"/>
      </w:pPr>
      <w:r>
        <w:t xml:space="preserve">Успешно осуществляется проектно-исследовательская деятельность педагогов и обучающихся. </w:t>
      </w:r>
    </w:p>
    <w:p w:rsidR="00FE47DE" w:rsidRDefault="00FE47DE" w:rsidP="00FE47DE">
      <w:pPr>
        <w:pStyle w:val="Default"/>
        <w:ind w:left="40"/>
      </w:pPr>
      <w:r>
        <w:t xml:space="preserve">Анализ кадрового потенциала показал, что в организации работают опытные педагоги с достаточно высоким уровнем профессионализма. </w:t>
      </w:r>
    </w:p>
    <w:p w:rsidR="00FE47DE" w:rsidRDefault="00FE47DE" w:rsidP="00FE47DE">
      <w:pPr>
        <w:pStyle w:val="Default"/>
        <w:ind w:left="40"/>
      </w:pPr>
      <w:r>
        <w:t>В ОКУ «Надежда» создана система взаимодействия с образовательными учреждениями города</w:t>
      </w:r>
      <w:proofErr w:type="gramStart"/>
      <w:r>
        <w:t xml:space="preserve"> .</w:t>
      </w:r>
      <w:proofErr w:type="gramEnd"/>
      <w:r>
        <w:t xml:space="preserve"> </w:t>
      </w:r>
    </w:p>
    <w:p w:rsidR="00FE47DE" w:rsidRDefault="00FE47DE" w:rsidP="00FE47DE">
      <w:pPr>
        <w:pStyle w:val="Default"/>
      </w:pPr>
      <w:r>
        <w:t xml:space="preserve">Прослеживается положительная динамика результатов достижений обучающихся </w:t>
      </w:r>
    </w:p>
    <w:p w:rsidR="00FE47DE" w:rsidRDefault="00FE47DE" w:rsidP="00FE47DE">
      <w:pPr>
        <w:pStyle w:val="Default"/>
      </w:pPr>
      <w:r>
        <w:t xml:space="preserve">ОКУ « Надежда» в массовых мероприятиях. </w:t>
      </w:r>
    </w:p>
    <w:p w:rsidR="00FE47DE" w:rsidRDefault="00FE47DE" w:rsidP="00FE47DE">
      <w:pPr>
        <w:pStyle w:val="Default"/>
      </w:pPr>
      <w:r>
        <w:t>Воспитанники ОКУ «Надежда» принимают активное участие в различных соревнованиях, конкурса, выставках регионального, всероссийского и международного уровней, имеют большое количество наград.</w:t>
      </w:r>
    </w:p>
    <w:p w:rsidR="00FE47DE" w:rsidRDefault="00FE47DE" w:rsidP="00FE47DE">
      <w:pPr>
        <w:pStyle w:val="Default"/>
      </w:pPr>
      <w:r>
        <w:lastRenderedPageBreak/>
        <w:t xml:space="preserve">Несмотря на положительную динамику развития ОКУ «Надежда», были выявлены проблемы: </w:t>
      </w:r>
    </w:p>
    <w:p w:rsidR="00FE47DE" w:rsidRDefault="00FE47DE" w:rsidP="00FE47DE">
      <w:pPr>
        <w:pStyle w:val="Default"/>
        <w:ind w:left="20" w:firstLine="720"/>
      </w:pPr>
    </w:p>
    <w:p w:rsidR="00FE47DE" w:rsidRDefault="00FE47DE" w:rsidP="00FE47DE">
      <w:pPr>
        <w:pStyle w:val="Default"/>
        <w:ind w:left="20" w:right="40"/>
      </w:pPr>
      <w:r>
        <w:t xml:space="preserve">1.Развитие интереса к занятиям в детских творческих объединениях. </w:t>
      </w:r>
    </w:p>
    <w:p w:rsidR="00FE47DE" w:rsidRDefault="00FE47DE" w:rsidP="00FE47DE">
      <w:pPr>
        <w:pStyle w:val="Default"/>
        <w:ind w:left="20" w:right="40" w:firstLine="720"/>
      </w:pPr>
      <w:r>
        <w:t xml:space="preserve">Предполагаемые пути решения: </w:t>
      </w:r>
    </w:p>
    <w:p w:rsidR="00FE47DE" w:rsidRDefault="00FE47DE" w:rsidP="00FE47DE">
      <w:pPr>
        <w:pStyle w:val="Default"/>
        <w:ind w:left="20" w:firstLine="720"/>
      </w:pPr>
      <w:r>
        <w:t xml:space="preserve">• организация показательных выставок; </w:t>
      </w:r>
    </w:p>
    <w:p w:rsidR="00FE47DE" w:rsidRDefault="00FE47DE" w:rsidP="00FE47DE">
      <w:pPr>
        <w:pStyle w:val="Default"/>
        <w:spacing w:after="200"/>
        <w:ind w:left="20" w:firstLine="720"/>
      </w:pPr>
      <w:r>
        <w:t xml:space="preserve">• сотрудничество педагогов с другими учреждениями по организации  досуговой деятельности воспитанников. </w:t>
      </w:r>
    </w:p>
    <w:p w:rsidR="00FE47DE" w:rsidRDefault="00FE47DE" w:rsidP="00FE47DE">
      <w:pPr>
        <w:pStyle w:val="Default"/>
        <w:spacing w:after="200"/>
        <w:ind w:left="20" w:firstLine="720"/>
        <w:rPr>
          <w:sz w:val="28"/>
          <w:szCs w:val="28"/>
        </w:rPr>
      </w:pPr>
      <w:r>
        <w:t>• постоянное обновление сайта ОКУ «Надежда</w:t>
      </w:r>
      <w:r>
        <w:rPr>
          <w:sz w:val="28"/>
          <w:szCs w:val="28"/>
        </w:rPr>
        <w:t>».</w:t>
      </w:r>
    </w:p>
    <w:p w:rsidR="00FE47DE" w:rsidRDefault="00FE47DE" w:rsidP="00FE47DE">
      <w:pPr>
        <w:pStyle w:val="Default"/>
        <w:spacing w:after="200"/>
        <w:ind w:left="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ОКУ «Надежда», подлежащей </w:t>
      </w:r>
      <w:proofErr w:type="spellStart"/>
      <w:r>
        <w:rPr>
          <w:b/>
          <w:sz w:val="28"/>
          <w:szCs w:val="28"/>
        </w:rPr>
        <w:t>самообследованию</w:t>
      </w:r>
      <w:proofErr w:type="spellEnd"/>
      <w:r>
        <w:rPr>
          <w:b/>
          <w:sz w:val="28"/>
          <w:szCs w:val="28"/>
        </w:rPr>
        <w:t>.</w:t>
      </w:r>
    </w:p>
    <w:p w:rsidR="00FE47DE" w:rsidRDefault="00FE47DE" w:rsidP="00FE47DE">
      <w:pPr>
        <w:pStyle w:val="Default"/>
        <w:spacing w:after="200"/>
        <w:ind w:left="20" w:firstLine="720"/>
        <w:rPr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73"/>
        <w:gridCol w:w="6271"/>
        <w:gridCol w:w="2440"/>
      </w:tblGrid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человек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человек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человек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человек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человек/23%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человек/ 0%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Дети-мигранты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2%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человек/19%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человек/81%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человек/81%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человек/81%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12человек/29%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30человек/71%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человек/%21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42человек/81%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человек/12%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10человек/19%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человек/54%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человек/65%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человек/17%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52человек/100%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человек/100%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человек/48%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уровня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человек/38%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человек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человек/ 69%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человек/ 69%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человек/27%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человек/19%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человек/38%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человек/31%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человек/12%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человек/12%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человек/19%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3человек/12%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человек/23%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человек/28%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человек/100%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after="0"/>
            </w:pP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 года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after="0"/>
            </w:pP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класс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класс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помещение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единиц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E47DE" w:rsidTr="00FE47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7DE" w:rsidRDefault="00FE4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42человек/81%</w:t>
            </w:r>
          </w:p>
        </w:tc>
      </w:tr>
    </w:tbl>
    <w:p w:rsidR="00FE47DE" w:rsidRDefault="00FE47DE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46C9" w:rsidRDefault="000846C9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6C9" w:rsidRDefault="000846C9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6C9" w:rsidRDefault="000846C9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6C9" w:rsidRDefault="000846C9" w:rsidP="00FE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8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CE"/>
    <w:rsid w:val="000846C9"/>
    <w:rsid w:val="000F1275"/>
    <w:rsid w:val="001507ED"/>
    <w:rsid w:val="0019123E"/>
    <w:rsid w:val="003D5E18"/>
    <w:rsid w:val="004F51CE"/>
    <w:rsid w:val="006F0325"/>
    <w:rsid w:val="00804CDD"/>
    <w:rsid w:val="00971289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7DE"/>
    <w:rPr>
      <w:color w:val="0069BA"/>
      <w:u w:val="single"/>
    </w:rPr>
  </w:style>
  <w:style w:type="paragraph" w:styleId="a4">
    <w:name w:val="Normal (Web)"/>
    <w:basedOn w:val="a"/>
    <w:uiPriority w:val="99"/>
    <w:semiHidden/>
    <w:unhideWhenUsed/>
    <w:rsid w:val="00F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E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semiHidden/>
    <w:rsid w:val="00F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E4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7DE"/>
    <w:rPr>
      <w:color w:val="0069BA"/>
      <w:u w:val="single"/>
    </w:rPr>
  </w:style>
  <w:style w:type="paragraph" w:styleId="a4">
    <w:name w:val="Normal (Web)"/>
    <w:basedOn w:val="a"/>
    <w:uiPriority w:val="99"/>
    <w:semiHidden/>
    <w:unhideWhenUsed/>
    <w:rsid w:val="00F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E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semiHidden/>
    <w:rsid w:val="00F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E4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zan@admlr.lipetsk.ru" TargetMode="External"/><Relationship Id="rId5" Type="http://schemas.openxmlformats.org/officeDocument/2006/relationships/hyperlink" Target="http://szn.lipet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5655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Admin</cp:lastModifiedBy>
  <cp:revision>2</cp:revision>
  <dcterms:created xsi:type="dcterms:W3CDTF">2017-11-22T11:19:00Z</dcterms:created>
  <dcterms:modified xsi:type="dcterms:W3CDTF">2018-01-19T06:25:00Z</dcterms:modified>
</cp:coreProperties>
</file>